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E9" w:rsidRPr="008E424A" w:rsidRDefault="00E53BE9" w:rsidP="00E53BE9">
      <w:pPr>
        <w:ind w:firstLine="720"/>
        <w:rPr>
          <w:rFonts w:ascii="Times New Roman" w:hAnsi="Times New Roman" w:cs="Times New Roman"/>
          <w:color w:val="000000"/>
          <w:sz w:val="24"/>
          <w:szCs w:val="24"/>
          <w:shd w:val="clear" w:color="auto" w:fill="FFFFFF"/>
        </w:rPr>
      </w:pPr>
      <w:r w:rsidRPr="008E424A">
        <w:rPr>
          <w:rFonts w:ascii="Times New Roman" w:hAnsi="Times New Roman" w:cs="Times New Roman"/>
          <w:sz w:val="24"/>
          <w:szCs w:val="24"/>
        </w:rPr>
        <w:t xml:space="preserve">Violist and chamber musician, Sarah Lowenstein has concertized internationally. Her music’s emotional depth and </w:t>
      </w:r>
      <w:r>
        <w:rPr>
          <w:rFonts w:ascii="Times New Roman" w:hAnsi="Times New Roman" w:cs="Times New Roman"/>
          <w:sz w:val="24"/>
          <w:szCs w:val="24"/>
        </w:rPr>
        <w:t xml:space="preserve">humanity </w:t>
      </w:r>
      <w:r w:rsidRPr="008E424A">
        <w:rPr>
          <w:rFonts w:ascii="Times New Roman" w:hAnsi="Times New Roman" w:cs="Times New Roman"/>
          <w:sz w:val="24"/>
          <w:szCs w:val="24"/>
        </w:rPr>
        <w:t>le</w:t>
      </w:r>
      <w:r>
        <w:rPr>
          <w:rFonts w:ascii="Times New Roman" w:hAnsi="Times New Roman" w:cs="Times New Roman"/>
          <w:sz w:val="24"/>
          <w:szCs w:val="24"/>
        </w:rPr>
        <w:t>d</w:t>
      </w:r>
      <w:r w:rsidRPr="008E424A">
        <w:rPr>
          <w:rFonts w:ascii="Times New Roman" w:hAnsi="Times New Roman" w:cs="Times New Roman"/>
          <w:sz w:val="24"/>
          <w:szCs w:val="24"/>
        </w:rPr>
        <w:t xml:space="preserve"> her to win international competitions.</w:t>
      </w:r>
      <w:r>
        <w:rPr>
          <w:rFonts w:ascii="Times New Roman" w:hAnsi="Times New Roman" w:cs="Times New Roman"/>
          <w:sz w:val="24"/>
          <w:szCs w:val="24"/>
        </w:rPr>
        <w:t xml:space="preserve"> She has performed in venues such as Carnegie Hall and in various countries around the world. Ms. Lowenstein is an advocate of new compositions and has commissioned and premiered works by composers such as Jonathan </w:t>
      </w:r>
      <w:proofErr w:type="spellStart"/>
      <w:r>
        <w:rPr>
          <w:rFonts w:ascii="Times New Roman" w:hAnsi="Times New Roman" w:cs="Times New Roman"/>
          <w:sz w:val="24"/>
          <w:szCs w:val="24"/>
        </w:rPr>
        <w:t>Leshnoff</w:t>
      </w:r>
      <w:proofErr w:type="spellEnd"/>
      <w:r>
        <w:rPr>
          <w:rFonts w:ascii="Times New Roman" w:hAnsi="Times New Roman" w:cs="Times New Roman"/>
          <w:sz w:val="24"/>
          <w:szCs w:val="24"/>
        </w:rPr>
        <w:t xml:space="preserve"> and Erik Spangler. Sarah Lowenstein is also a promoter of music composed in the Holocaust and as such has performed works by Gideon Klein and Laszlo Weiner as well as giving U.S. premieres of these forgotten pieces. She studied in Israel and the U.S. with Victoria Chiang, Maria </w:t>
      </w:r>
      <w:proofErr w:type="spellStart"/>
      <w:r>
        <w:rPr>
          <w:rFonts w:ascii="Times New Roman" w:hAnsi="Times New Roman" w:cs="Times New Roman"/>
          <w:sz w:val="24"/>
          <w:szCs w:val="24"/>
        </w:rPr>
        <w:t>Lambros</w:t>
      </w:r>
      <w:proofErr w:type="spellEnd"/>
      <w:r>
        <w:rPr>
          <w:rFonts w:ascii="Times New Roman" w:hAnsi="Times New Roman" w:cs="Times New Roman"/>
          <w:sz w:val="24"/>
          <w:szCs w:val="24"/>
        </w:rPr>
        <w:t xml:space="preserve"> and Gad </w:t>
      </w:r>
      <w:proofErr w:type="spellStart"/>
      <w:r>
        <w:rPr>
          <w:rFonts w:ascii="Times New Roman" w:hAnsi="Times New Roman" w:cs="Times New Roman"/>
          <w:sz w:val="24"/>
          <w:szCs w:val="24"/>
        </w:rPr>
        <w:t>Lewertoff</w:t>
      </w:r>
      <w:proofErr w:type="spellEnd"/>
      <w:r>
        <w:rPr>
          <w:rFonts w:ascii="Times New Roman" w:hAnsi="Times New Roman" w:cs="Times New Roman"/>
          <w:sz w:val="24"/>
          <w:szCs w:val="24"/>
        </w:rPr>
        <w:t xml:space="preserve"> and has a BM, MM and DMA in viola performance from the Peabody Conservatory.</w:t>
      </w:r>
    </w:p>
    <w:p w:rsidR="00D2027A" w:rsidRDefault="00D2027A"/>
    <w:sectPr w:rsidR="00D2027A" w:rsidSect="00D202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BE9"/>
    <w:rsid w:val="00540D79"/>
    <w:rsid w:val="005C7EB9"/>
    <w:rsid w:val="00D2027A"/>
    <w:rsid w:val="00E53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Grizli777</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2014-04-25T12:25:00Z</dcterms:created>
  <dcterms:modified xsi:type="dcterms:W3CDTF">2014-04-25T12:26:00Z</dcterms:modified>
</cp:coreProperties>
</file>